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1152525</wp:posOffset>
            </wp:positionH>
            <wp:positionV relativeFrom="paragraph">
              <wp:posOffset>123825</wp:posOffset>
            </wp:positionV>
            <wp:extent cx="3638550" cy="2601112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011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entury Gothic" w:cs="Century Gothic" w:eastAsia="Century Gothic" w:hAnsi="Century Gothic"/>
          <w:sz w:val="50"/>
          <w:szCs w:val="50"/>
        </w:rPr>
      </w:pPr>
      <w:r w:rsidDel="00000000" w:rsidR="00000000" w:rsidRPr="00000000">
        <w:rPr>
          <w:rFonts w:ascii="Century Gothic" w:cs="Century Gothic" w:eastAsia="Century Gothic" w:hAnsi="Century Gothic"/>
          <w:sz w:val="50"/>
          <w:szCs w:val="50"/>
          <w:rtl w:val="0"/>
        </w:rPr>
        <w:t xml:space="preserve">2023 NES Football Schedule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Wednesday</w:t>
        <w:tab/>
        <w:t xml:space="preserve">Sept. 13</w:t>
        <w:tab/>
        <w:t xml:space="preserve">Washington County</w:t>
        <w:tab/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Away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ab/>
        <w:t xml:space="preserve">5:00 pm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Wednesday</w:t>
        <w:tab/>
        <w:t xml:space="preserve">Sept. 20</w:t>
        <w:tab/>
        <w:t xml:space="preserve">Bear Grass</w:t>
        <w:tab/>
        <w:tab/>
        <w:tab/>
        <w:t xml:space="preserve">Home</w:t>
        <w:tab/>
        <w:t xml:space="preserve">5:00 pm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Wednesday</w:t>
        <w:tab/>
        <w:t xml:space="preserve">Sept. 27</w:t>
        <w:tab/>
        <w:t xml:space="preserve">St. Peter’s</w:t>
        <w:tab/>
        <w:tab/>
        <w:tab/>
        <w:t xml:space="preserve">Home</w:t>
        <w:tab/>
        <w:t xml:space="preserve">5:00 pm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Wednesday</w:t>
        <w:tab/>
        <w:t xml:space="preserve">Oct. 4</w:t>
        <w:tab/>
        <w:t xml:space="preserve">Chocowinity</w:t>
        <w:tab/>
        <w:tab/>
        <w:t xml:space="preserve">Away</w:t>
        <w:tab/>
        <w:t xml:space="preserve">5:30 pm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Wednesday</w:t>
        <w:tab/>
        <w:t xml:space="preserve">Oct. 11</w:t>
        <w:tab/>
        <w:t xml:space="preserve">-  -  -  -  O P E N -  -  -  -  -  -  -  -  -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Wednesday</w:t>
        <w:tab/>
        <w:t xml:space="preserve">Oct. 18</w:t>
        <w:tab/>
        <w:t xml:space="preserve">Bath</w:t>
        <w:tab/>
        <w:tab/>
        <w:tab/>
        <w:tab/>
        <w:t xml:space="preserve">Away</w:t>
        <w:tab/>
        <w:t xml:space="preserve">4:30 pm</w:t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